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360"/>
        <w:rPr>
          <w:rFonts w:ascii="Arial" w:cs="Arial" w:hAnsi="Arial" w:eastAsia="Arial"/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:lang w:val="ru-RU"/>
          <w14:textFill>
            <w14:solidFill>
              <w14:srgbClr w14:val="FF0000"/>
            </w14:solidFill>
          </w14:textFill>
        </w:rPr>
      </w:pPr>
      <w:r>
        <w:rPr>
          <w:rFonts w:ascii="Arial" w:hAnsi="Arial" w:hint="default"/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ЩО Є СПАСІННЯ НАСПРАВДІ – руйнування міфу </w:t>
      </w:r>
      <w:r>
        <w:rPr>
          <w:rFonts w:ascii="Arial" w:hAnsi="Arial"/>
          <w:b w:val="1"/>
          <w:bCs w:val="1"/>
          <w:i w:val="1"/>
          <w:i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- </w:t>
      </w:r>
      <w:r>
        <w:rPr>
          <w:rFonts w:ascii="Arial" w:hAnsi="Arial" w:hint="default"/>
          <w:b w:val="1"/>
          <w:bCs w:val="1"/>
          <w:i w:val="1"/>
          <w:i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ч</w:t>
      </w:r>
      <w:r>
        <w:rPr>
          <w:rFonts w:ascii="Arial" w:hAnsi="Arial"/>
          <w:b w:val="1"/>
          <w:bCs w:val="1"/>
          <w:i w:val="1"/>
          <w:iCs w:val="1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.1</w:t>
      </w:r>
    </w:p>
    <w:p>
      <w:pPr>
        <w:pStyle w:val="Normal.0"/>
        <w:ind w:left="1080" w:firstLine="0"/>
        <w:rPr>
          <w:rFonts w:ascii="Arial" w:cs="Arial" w:hAnsi="Arial" w:eastAsia="Arial"/>
          <w:sz w:val="28"/>
          <w:szCs w:val="28"/>
          <w:u w:val="single"/>
          <w:lang w:val="ru-RU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 xml:space="preserve">Практичне пояснення концепції 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відродження чи народження згори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ind w:left="360" w:firstLine="360"/>
        <w:rPr>
          <w:rFonts w:ascii="Arial" w:cs="Arial" w:hAnsi="Arial" w:eastAsia="Arial"/>
          <w:i w:val="1"/>
          <w:iCs w:val="1"/>
          <w:sz w:val="28"/>
          <w:szCs w:val="28"/>
          <w:lang w:val="ru-RU"/>
        </w:rPr>
      </w:pPr>
      <w:r>
        <w:rPr>
          <w:rFonts w:ascii="Arial" w:hAnsi="Arial" w:hint="default"/>
          <w:i w:val="1"/>
          <w:iCs w:val="1"/>
          <w:sz w:val="28"/>
          <w:szCs w:val="28"/>
          <w:rtl w:val="0"/>
          <w:lang w:val="ru-RU"/>
        </w:rPr>
        <w:t xml:space="preserve"> Народитися згори </w:t>
      </w:r>
      <w:r>
        <w:rPr>
          <w:rFonts w:ascii="Arial" w:hAnsi="Arial" w:hint="default"/>
          <w:rtl w:val="0"/>
          <w:lang w:val="ru-RU"/>
        </w:rPr>
        <w:t>—</w:t>
      </w:r>
      <w:r>
        <w:rPr>
          <w:rFonts w:ascii="Arial" w:hAnsi="Arial"/>
          <w:i w:val="1"/>
          <w:i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це одержати вічне життя через прийняття Христа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</w:t>
      </w:r>
    </w:p>
    <w:p>
      <w:pPr>
        <w:pStyle w:val="Normal.0"/>
        <w:ind w:left="360" w:firstLine="0"/>
        <w:rPr>
          <w:rFonts w:ascii="Arial" w:cs="Arial" w:hAnsi="Arial" w:eastAsia="Arial"/>
          <w:b w:val="1"/>
          <w:bCs w:val="1"/>
          <w:i w:val="1"/>
          <w:iCs w:val="1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Давайте любити ЧОЛОВІКІВ – я люблю ЧОЛОВІКІВ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я поважаю ЧОЛОВІКІВ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я шаную ЧОЛОВІКІВ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«Віруй в Господа Ісуса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і будеш спасений</w:t>
      </w:r>
      <w:r>
        <w:rPr>
          <w:rFonts w:ascii="Arial" w:hAnsi="Arial"/>
          <w:b w:val="1"/>
          <w:bCs w:val="1"/>
          <w:i w:val="1"/>
          <w:iCs w:val="1"/>
          <w:rtl w:val="0"/>
          <w:lang w:val="ru-RU"/>
        </w:rPr>
        <w:t>...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ru-RU"/>
        </w:rPr>
        <w:t>»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Дорогі друзі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найважливіша річ у світі — спасіння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Що це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Яке істинне і належне призначення життя людини</w:t>
      </w:r>
      <w:r>
        <w:rPr>
          <w:rFonts w:ascii="Arial" w:hAnsi="Arial"/>
          <w:rtl w:val="0"/>
          <w:lang w:val="ru-RU"/>
        </w:rPr>
        <w:t xml:space="preserve">?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Один із ключів до відновлення Євангелії полягає у тому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як ми описуємо себе мовою Нового Завіту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слово «християнин» трапляється лише тричі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Проте фразу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«у Христі»</w:t>
      </w:r>
      <w:r>
        <w:rPr>
          <w:rFonts w:ascii="Arial" w:hAnsi="Arial" w:hint="default"/>
          <w:rtl w:val="0"/>
          <w:lang w:val="ru-RU"/>
        </w:rPr>
        <w:t xml:space="preserve"> апостол Павло використовує близько </w:t>
      </w:r>
      <w:r>
        <w:rPr>
          <w:rFonts w:ascii="Arial" w:hAnsi="Arial"/>
          <w:rtl w:val="0"/>
          <w:lang w:val="ru-RU"/>
        </w:rPr>
        <w:t xml:space="preserve">165 </w:t>
      </w:r>
      <w:r>
        <w:rPr>
          <w:rFonts w:ascii="Arial" w:hAnsi="Arial" w:hint="default"/>
          <w:rtl w:val="0"/>
          <w:lang w:val="ru-RU"/>
        </w:rPr>
        <w:t>разів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lang w:val="ru-RU"/>
        </w:rPr>
      </w:pP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Можливо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однією з найбільших перешкод для справжньої віри є 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 ми думаємо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 знаємо щось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але ми помиляємось</w:t>
      </w:r>
      <w:r>
        <w:rPr>
          <w:rFonts w:ascii="Arial" w:hAnsi="Arial"/>
          <w:rtl w:val="0"/>
          <w:lang w:val="ru-RU"/>
        </w:rPr>
        <w:t xml:space="preserve">! 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ru-RU"/>
        </w:rPr>
        <w:t xml:space="preserve">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Ми думаємо про небеса як про фабрику задоволення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не як про життя з Богом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Ми думаємо про спасіння як про можливість уникнути болю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не як про виправдання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en-US"/>
        </w:rPr>
        <w:t> </w:t>
      </w:r>
      <w:r>
        <w:rPr>
          <w:rFonts w:ascii="Arial" w:hAnsi="Arial"/>
          <w:rtl w:val="0"/>
          <w:lang w:val="ru-RU"/>
        </w:rPr>
        <w:t xml:space="preserve">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Ми думаємо про Євангелію як про мінімальну вимогу для входу в небеса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не як про проголошення того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що життя з Богом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через Ісуса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u w:val="single"/>
          <w:rtl w:val="0"/>
          <w:lang w:val="ru-RU"/>
        </w:rPr>
        <w:t>можливе вже</w:t>
      </w:r>
      <w:r>
        <w:rPr>
          <w:rFonts w:ascii="Arial" w:hAnsi="Arial" w:hint="default"/>
          <w:rtl w:val="0"/>
          <w:lang w:val="ru-RU"/>
        </w:rPr>
        <w:t xml:space="preserve"> тут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 землі</w:t>
      </w:r>
      <w:r>
        <w:rPr>
          <w:rFonts w:ascii="Arial" w:hAnsi="Arial"/>
          <w:rtl w:val="0"/>
          <w:lang w:val="ru-RU"/>
        </w:rPr>
        <w:t xml:space="preserve">...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Ми вважаємо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 християни отримали місце на небесах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і на цьому все</w:t>
      </w:r>
      <w:r>
        <w:rPr>
          <w:rFonts w:ascii="Arial" w:hAnsi="Arial"/>
          <w:rtl w:val="0"/>
          <w:lang w:val="ru-RU"/>
        </w:rPr>
        <w:t xml:space="preserve">,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а учнівство — це необов</w:t>
      </w:r>
      <w:r>
        <w:rPr>
          <w:rFonts w:ascii="Arial" w:hAnsi="Arial"/>
          <w:rtl w:val="0"/>
          <w:lang w:val="ru-RU"/>
        </w:rPr>
        <w:t>'</w:t>
      </w:r>
      <w:r>
        <w:rPr>
          <w:rFonts w:ascii="Arial" w:hAnsi="Arial" w:hint="default"/>
          <w:rtl w:val="0"/>
          <w:lang w:val="ru-RU"/>
        </w:rPr>
        <w:t>язкова додаткова робота для духовних активістів</w:t>
      </w:r>
      <w:r>
        <w:rPr>
          <w:rFonts w:ascii="Arial" w:hAnsi="Arial"/>
          <w:rtl w:val="0"/>
          <w:lang w:val="ru-RU"/>
        </w:rPr>
        <w:t xml:space="preserve">. 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Це все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НЕ</w:t>
      </w:r>
      <w:r>
        <w:rPr>
          <w:rFonts w:ascii="Arial" w:hAnsi="Arial" w:hint="default"/>
          <w:rtl w:val="0"/>
          <w:lang w:val="ru-RU"/>
        </w:rPr>
        <w:t xml:space="preserve"> є спасінням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</w:p>
    <w:p>
      <w:pPr>
        <w:pStyle w:val="Normal.0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 xml:space="preserve">Спасіння </w:t>
      </w:r>
      <w:r>
        <w:rPr>
          <w:rFonts w:ascii="Arial" w:hAnsi="Arial" w:hint="default"/>
          <w:u w:val="single"/>
          <w:rtl w:val="0"/>
          <w:lang w:val="ru-RU"/>
        </w:rPr>
        <w:t>—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 xml:space="preserve"> це коли Бог здійснює перетворення в людських тілах</w:t>
      </w:r>
      <w:r>
        <w:rPr>
          <w:rFonts w:ascii="Arial" w:hAnsi="Arial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які значною мірою є створіннями</w:t>
      </w:r>
      <w:r>
        <w:rPr>
          <w:rFonts w:ascii="Arial" w:hAnsi="Arial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керованими звичками</w:t>
      </w:r>
      <w:r>
        <w:rPr>
          <w:rFonts w:ascii="Arial" w:hAnsi="Arial"/>
          <w:i w:val="1"/>
          <w:iCs w:val="1"/>
          <w:u w:val="single"/>
          <w:rtl w:val="0"/>
          <w:lang w:val="ru-RU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Це і є наше спасіння</w:t>
      </w:r>
      <w:r>
        <w:rPr>
          <w:rFonts w:ascii="Arial" w:hAnsi="Arial"/>
          <w:b w:val="1"/>
          <w:bCs w:val="1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Спасіння — це не питання переміщення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це питання </w:t>
      </w:r>
      <w:r>
        <w:rPr>
          <w:rFonts w:ascii="Arial" w:hAnsi="Arial" w:hint="default"/>
          <w:u w:val="single"/>
          <w:rtl w:val="0"/>
          <w:lang w:val="ru-RU"/>
        </w:rPr>
        <w:t>переміни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У</w:t>
      </w:r>
      <w:r>
        <w:rPr>
          <w:rFonts w:ascii="Arial" w:hAnsi="Arial" w:hint="default"/>
          <w:rtl w:val="0"/>
          <w:lang w:val="ru-RU"/>
        </w:rPr>
        <w:t xml:space="preserve"> першу чергу </w:t>
      </w:r>
      <w:r>
        <w:rPr>
          <w:rFonts w:ascii="Arial" w:hAnsi="Arial" w:hint="default"/>
          <w:rtl w:val="0"/>
          <w:lang w:val="ru-RU"/>
        </w:rPr>
        <w:t>с</w:t>
      </w:r>
      <w:r>
        <w:rPr>
          <w:rFonts w:ascii="Arial" w:hAnsi="Arial" w:hint="default"/>
          <w:rtl w:val="0"/>
          <w:lang w:val="ru-RU"/>
        </w:rPr>
        <w:t>пасіння</w:t>
      </w:r>
      <w:r>
        <w:rPr>
          <w:rFonts w:ascii="Arial" w:hAnsi="Arial" w:hint="default"/>
          <w:rtl w:val="0"/>
          <w:lang w:val="ru-RU"/>
        </w:rPr>
        <w:t xml:space="preserve"> полягає не в тому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щоб врешті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решт опинитися в правильному місці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а в тому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щоб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>стати правильною людиною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І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це відбувається</w:t>
      </w:r>
      <w:r>
        <w:rPr>
          <w:rFonts w:ascii="Arial" w:hAnsi="Arial"/>
          <w:i w:val="1"/>
          <w:iCs w:val="1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 xml:space="preserve">коли ми 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 xml:space="preserve">поєднані з Ісусом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так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як дельфін занурюється в океан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як наречена поєднується зі своїм нареченим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Спасіння — це НЕ сповідання гріха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Спасіння — це НЕ фокусування на гріху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Спасіння — це НЕ обмін гріха на місце на небі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Спасіння — це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прийняття</w:t>
      </w:r>
      <w:r>
        <w:rPr>
          <w:rFonts w:ascii="Arial" w:hAnsi="Arial" w:hint="default"/>
          <w:rtl w:val="0"/>
          <w:lang w:val="ru-RU"/>
        </w:rPr>
        <w:t xml:space="preserve"> Ісуса Христа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Спасіння — це зосередження на Ісусі і бажання Ісуса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Івана </w:t>
      </w:r>
      <w:r>
        <w:rPr>
          <w:rFonts w:ascii="Arial" w:hAnsi="Arial"/>
          <w:rtl w:val="0"/>
          <w:lang w:val="ru-RU"/>
        </w:rPr>
        <w:t xml:space="preserve">3:14  </w:t>
      </w:r>
    </w:p>
    <w:p>
      <w:pPr>
        <w:pStyle w:val="Normal.0"/>
        <w:spacing w:after="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 xml:space="preserve">Івана </w:t>
      </w:r>
      <w:r>
        <w:rPr>
          <w:rFonts w:ascii="Arial" w:hAnsi="Arial"/>
          <w:rtl w:val="0"/>
          <w:lang w:val="ru-RU"/>
        </w:rPr>
        <w:t>17:3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lang w:val="ru-RU"/>
        </w:rPr>
      </w:pPr>
    </w:p>
    <w:p>
      <w:pPr>
        <w:pStyle w:val="Normal.0"/>
        <w:spacing w:after="0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«Христос не помер заради того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щоб просто простити грішників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які продовжують цінувати будь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-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що інше більше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ніж Бога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. 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І люди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які були б щасливі у небі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якби Христа там не було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туди не потраплять</w:t>
      </w:r>
      <w:r>
        <w:rPr>
          <w:rFonts w:ascii="Arial" w:hAnsi="Arial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4"/>
          <w:szCs w:val="24"/>
          <w:lang w:val="ru-RU"/>
        </w:rPr>
      </w:pP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Євангелія </w:t>
      </w:r>
      <w:r>
        <w:rPr>
          <w:rFonts w:ascii="Arial" w:hAnsi="Arial" w:hint="default"/>
          <w:rtl w:val="0"/>
          <w:lang w:val="ru-RU"/>
        </w:rPr>
        <w:t>—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 це не можливість привести людей на небо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  <w:t xml:space="preserve">це можливість </w:t>
      </w:r>
      <w:r>
        <w:rPr>
          <w:rFonts w:ascii="Arial" w:hAnsi="Arial" w:hint="default"/>
          <w:b w:val="1"/>
          <w:bCs w:val="1"/>
          <w:sz w:val="24"/>
          <w:szCs w:val="24"/>
          <w:u w:val="single"/>
          <w:rtl w:val="0"/>
          <w:lang w:val="ru-RU"/>
        </w:rPr>
        <w:t>привести людей до Бога</w:t>
      </w:r>
      <w:r>
        <w:rPr>
          <w:rFonts w:ascii="Arial" w:hAnsi="Arial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 xml:space="preserve">Це </w:t>
      </w:r>
      <w:r>
        <w:rPr>
          <w:rFonts w:ascii="Arial" w:hAnsi="Arial" w:hint="default"/>
          <w:rtl w:val="0"/>
          <w:lang w:val="ru-RU"/>
        </w:rPr>
        <w:t>—</w:t>
      </w:r>
      <w:r>
        <w:rPr>
          <w:rFonts w:ascii="Arial" w:hAnsi="Arial" w:hint="default"/>
          <w:sz w:val="24"/>
          <w:szCs w:val="24"/>
          <w:rtl w:val="0"/>
          <w:lang w:val="ru-RU"/>
        </w:rPr>
        <w:t xml:space="preserve"> шлях подолання кожної перешкоди для вічної радості в Бозі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Якщо ми не хочемо мати Бога понад усе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ми НЕ навернулися через Євангелію</w:t>
      </w:r>
      <w:r>
        <w:rPr>
          <w:rFonts w:ascii="Arial" w:hAnsi="Arial"/>
          <w:sz w:val="24"/>
          <w:szCs w:val="24"/>
          <w:rtl w:val="0"/>
          <w:lang w:val="ru-RU"/>
        </w:rPr>
        <w:t xml:space="preserve">.  </w:t>
      </w:r>
    </w:p>
    <w:p>
      <w:pPr>
        <w:pStyle w:val="Normal.0"/>
        <w:spacing w:after="0"/>
        <w:ind w:left="5040" w:firstLine="720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rtl w:val="0"/>
          <w:lang w:val="ru-RU"/>
        </w:rPr>
        <w:t>(</w:t>
      </w:r>
      <w:r>
        <w:rPr>
          <w:rFonts w:ascii="Arial" w:hAnsi="Arial" w:hint="default"/>
          <w:sz w:val="24"/>
          <w:szCs w:val="24"/>
          <w:rtl w:val="0"/>
          <w:lang w:val="ru-RU"/>
        </w:rPr>
        <w:t>Джон Пайпер</w:t>
      </w:r>
      <w:r>
        <w:rPr>
          <w:rFonts w:ascii="Arial" w:hAnsi="Arial"/>
          <w:sz w:val="24"/>
          <w:szCs w:val="24"/>
          <w:rtl w:val="0"/>
          <w:lang w:val="ru-RU"/>
        </w:rPr>
        <w:t>)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  <w:lang w:val="ru-RU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lang w:val="ru-RU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СВІЖИЙ ПОГЛЯД НА НАРОДЖЕННЯ ЗГОРИ</w:t>
      </w:r>
    </w:p>
    <w:p>
      <w:pPr>
        <w:pStyle w:val="Normal.0"/>
        <w:ind w:left="720" w:firstLine="72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 xml:space="preserve">НЖЧ </w:t>
      </w:r>
      <w:r>
        <w:rPr>
          <w:rFonts w:ascii="Arial" w:hAnsi="Arial" w:hint="default"/>
          <w:u w:val="single"/>
          <w:rtl w:val="0"/>
          <w:lang w:val="ru-RU"/>
        </w:rPr>
        <w:t>—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  <w:lang w:val="ru-RU"/>
        </w:rPr>
        <w:t xml:space="preserve"> це абсолютно новий спосіб благовістя чоловікам</w:t>
      </w:r>
      <w:r>
        <w:rPr>
          <w:rFonts w:ascii="Arial" w:hAnsi="Arial"/>
          <w:rtl w:val="0"/>
          <w:lang w:val="ru-RU"/>
        </w:rPr>
        <w:t xml:space="preserve">  </w:t>
      </w:r>
    </w:p>
    <w:p>
      <w:pPr>
        <w:pStyle w:val="Normal.0"/>
        <w:ind w:left="720" w:firstLine="720"/>
        <w:rPr>
          <w:rFonts w:ascii="Arial" w:cs="Arial" w:hAnsi="Arial" w:eastAsia="Arial"/>
          <w:lang w:val="ru-RU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 xml:space="preserve">НАРОДЖЕННЯ ЗГОРИ </w:t>
      </w:r>
    </w:p>
    <w:p>
      <w:pPr>
        <w:pStyle w:val="Normal.0"/>
        <w:spacing w:after="0"/>
        <w:rPr>
          <w:rFonts w:ascii="Arial" w:cs="Arial" w:hAnsi="Arial" w:eastAsia="Arial"/>
          <w:sz w:val="24"/>
          <w:szCs w:val="24"/>
          <w:lang w:val="ru-RU"/>
        </w:rPr>
      </w:pPr>
      <w:r>
        <w:rPr>
          <w:rFonts w:ascii="Arial" w:hAnsi="Arial" w:hint="default"/>
          <w:sz w:val="24"/>
          <w:szCs w:val="24"/>
          <w:rtl w:val="0"/>
          <w:lang w:val="ru-RU"/>
        </w:rPr>
        <w:t>Наголос спасіння на народженні згори</w:t>
      </w:r>
      <w:r>
        <w:rPr>
          <w:rFonts w:ascii="Arial" w:hAnsi="Arial"/>
          <w:sz w:val="24"/>
          <w:szCs w:val="24"/>
          <w:rtl w:val="0"/>
          <w:lang w:val="ru-RU"/>
        </w:rPr>
        <w:t xml:space="preserve">, </w:t>
      </w:r>
      <w:r>
        <w:rPr>
          <w:rFonts w:ascii="Arial" w:hAnsi="Arial" w:hint="default"/>
          <w:sz w:val="24"/>
          <w:szCs w:val="24"/>
          <w:rtl w:val="0"/>
          <w:lang w:val="ru-RU"/>
        </w:rPr>
        <w:t>а не на покаянні</w:t>
      </w:r>
      <w:r>
        <w:rPr>
          <w:rFonts w:ascii="Arial" w:hAnsi="Arial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0"/>
        <w:jc w:val="left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rtl w:val="0"/>
          <w:lang w:val="ru-RU"/>
        </w:rPr>
        <w:t>Існує різниця між покаянням і народженням згори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line="259" w:lineRule="auto"/>
        <w:ind w:right="0"/>
        <w:jc w:val="left"/>
        <w:rPr>
          <w:rFonts w:ascii="Arial" w:hAnsi="Arial" w:hint="default"/>
          <w:rtl w:val="0"/>
        </w:rPr>
      </w:pPr>
      <w:r>
        <w:rPr>
          <w:rFonts w:ascii="Arial" w:hAnsi="Arial" w:hint="default"/>
          <w:rtl w:val="0"/>
        </w:rPr>
        <w:t xml:space="preserve">Покаяння </w:t>
      </w:r>
      <w:r>
        <w:rPr>
          <w:rFonts w:ascii="Arial" w:hAnsi="Arial"/>
          <w:rtl w:val="0"/>
        </w:rPr>
        <w:t xml:space="preserve">- </w:t>
      </w:r>
      <w:r>
        <w:rPr>
          <w:rFonts w:ascii="Arial" w:hAnsi="Arial" w:hint="default"/>
          <w:rtl w:val="0"/>
        </w:rPr>
        <w:t>це</w:t>
      </w:r>
      <w:r>
        <w:rPr>
          <w:rFonts w:ascii="Arial" w:hAnsi="Arial" w:hint="default"/>
          <w:rtl w:val="0"/>
          <w:lang w:val="en-US"/>
        </w:rPr>
        <w:t xml:space="preserve"> ½</w:t>
      </w:r>
      <w:r>
        <w:rPr>
          <w:rFonts w:ascii="Arial" w:hAnsi="Arial" w:hint="default"/>
          <w:rtl w:val="0"/>
        </w:rPr>
        <w:t xml:space="preserve"> чоловіка</w:t>
      </w:r>
      <w:r>
        <w:rPr>
          <w:rFonts w:ascii="Arial" w:hAnsi="Arial"/>
          <w:rtl w:val="0"/>
          <w:lang w:val="en-US"/>
        </w:rPr>
        <w:t>,</w:t>
      </w:r>
      <w:r>
        <w:rPr>
          <w:rFonts w:ascii="Arial" w:hAnsi="Arial" w:hint="default"/>
          <w:rtl w:val="0"/>
        </w:rPr>
        <w:t xml:space="preserve">переродження </w:t>
      </w:r>
      <w:r>
        <w:rPr>
          <w:rFonts w:ascii="Arial" w:hAnsi="Arial"/>
          <w:rtl w:val="0"/>
        </w:rPr>
        <w:t xml:space="preserve">- </w:t>
      </w:r>
      <w:r>
        <w:rPr>
          <w:rFonts w:ascii="Arial" w:hAnsi="Arial" w:hint="default"/>
          <w:rtl w:val="0"/>
        </w:rPr>
        <w:t>це</w:t>
      </w:r>
      <w:r>
        <w:rPr>
          <w:rFonts w:ascii="Arial" w:hAnsi="Arial" w:hint="default"/>
          <w:rtl w:val="0"/>
          <w:lang w:val="en-US"/>
        </w:rPr>
        <w:t xml:space="preserve"> ½</w:t>
      </w:r>
      <w:r>
        <w:rPr>
          <w:rFonts w:ascii="Arial" w:hAnsi="Arial" w:hint="default"/>
          <w:rtl w:val="0"/>
        </w:rPr>
        <w:t xml:space="preserve"> Бога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rtl w:val="0"/>
          <w:lang w:val="ru-RU"/>
        </w:rPr>
        <w:t>Покаяння зараз використовується як синонім до «попросити прощення»</w:t>
      </w:r>
      <w:r>
        <w:rPr>
          <w:rFonts w:ascii="Arial" w:hAnsi="Arial"/>
          <w:rtl w:val="0"/>
          <w:lang w:val="ru-RU"/>
        </w:rPr>
        <w:t>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rtl w:val="0"/>
          <w:lang w:val="ru-RU"/>
        </w:rPr>
        <w:t>Отримання прощення — це не те ж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 й спасіння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  <w:lang w:val="ru-RU"/>
        </w:rPr>
      </w:pP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u w:val="single"/>
          <w:lang w:val="ru-RU"/>
        </w:rPr>
      </w:pP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u w:val="single"/>
          <w:rtl w:val="0"/>
          <w:lang w:val="ru-RU"/>
        </w:rPr>
        <w:t>ПОРУШЕНИЙ ФОКУС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ru-RU"/>
        </w:rPr>
        <w:t xml:space="preserve"> 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Нам було нав</w:t>
      </w:r>
      <w:r>
        <w:rPr>
          <w:rFonts w:ascii="Arial" w:hAnsi="Arial"/>
          <w:rtl w:val="0"/>
          <w:lang w:val="ru-RU"/>
        </w:rPr>
        <w:t>'</w:t>
      </w:r>
      <w:r>
        <w:rPr>
          <w:rFonts w:ascii="Arial" w:hAnsi="Arial" w:hint="default"/>
          <w:rtl w:val="0"/>
          <w:lang w:val="ru-RU"/>
        </w:rPr>
        <w:t>язано глибоко негативне вчення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і багатьох наших пасторів привчили до думки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що ми маємо </w:t>
      </w:r>
      <w:r>
        <w:rPr>
          <w:rFonts w:ascii="Arial" w:hAnsi="Arial" w:hint="default"/>
          <w:u w:val="single"/>
          <w:rtl w:val="0"/>
          <w:lang w:val="ru-RU"/>
        </w:rPr>
        <w:t>фокусуватися на проблемі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а не на її розв</w:t>
      </w:r>
      <w:r>
        <w:rPr>
          <w:rFonts w:ascii="Arial" w:hAnsi="Arial"/>
          <w:i w:val="1"/>
          <w:iCs w:val="1"/>
          <w:u w:val="single"/>
          <w:rtl w:val="0"/>
          <w:lang w:val="ru-RU"/>
        </w:rPr>
        <w:t>'</w:t>
      </w:r>
      <w:r>
        <w:rPr>
          <w:rFonts w:ascii="Arial" w:hAnsi="Arial" w:hint="default"/>
          <w:i w:val="1"/>
          <w:iCs w:val="1"/>
          <w:u w:val="single"/>
          <w:rtl w:val="0"/>
          <w:lang w:val="ru-RU"/>
        </w:rPr>
        <w:t>язанні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Звідки прийшло це хибне вчення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Дозвольте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я скажу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Воно походить від самого диявола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Він батько брехні і підсовує нам брехню</w:t>
      </w:r>
      <w:r>
        <w:rPr>
          <w:rFonts w:ascii="Arial" w:hAnsi="Arial"/>
          <w:rtl w:val="0"/>
          <w:lang w:val="ru-RU"/>
        </w:rPr>
        <w:t xml:space="preserve">.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Ми НЕ повинні фокусуватися на проблемі гріха</w:t>
      </w:r>
      <w:r>
        <w:rPr>
          <w:rFonts w:ascii="Arial" w:hAnsi="Arial"/>
          <w:rtl w:val="0"/>
          <w:lang w:val="ru-RU"/>
        </w:rPr>
        <w:t xml:space="preserve">; </w:t>
      </w:r>
      <w:r>
        <w:rPr>
          <w:rFonts w:ascii="Arial" w:hAnsi="Arial" w:hint="default"/>
          <w:rtl w:val="0"/>
          <w:lang w:val="ru-RU"/>
        </w:rPr>
        <w:t xml:space="preserve">ми маємо фокусуватися на </w:t>
      </w:r>
      <w:r>
        <w:rPr>
          <w:rFonts w:ascii="Arial" w:hAnsi="Arial" w:hint="default"/>
          <w:u w:val="single"/>
          <w:rtl w:val="0"/>
          <w:lang w:val="ru-RU"/>
        </w:rPr>
        <w:t>Ісусі Христі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Ісус спасає від гріха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Христос визволяє від гріха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Ісус Христос відновлює все зламане і зруйноване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Та сатана не хоче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щоб ми зосереджувалися саме на Ісусі Христі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Тому ми маємо рішуче зосередитися на вирішенні і так само рішуче відмовитися фокусуватися на проблемі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Наша розмова має бути на </w:t>
      </w:r>
      <w:r>
        <w:rPr>
          <w:rFonts w:ascii="Arial" w:hAnsi="Arial"/>
          <w:rtl w:val="0"/>
          <w:lang w:val="ru-RU"/>
        </w:rPr>
        <w:t xml:space="preserve">75% </w:t>
      </w:r>
      <w:r>
        <w:rPr>
          <w:rFonts w:ascii="Arial" w:hAnsi="Arial" w:hint="default"/>
          <w:rtl w:val="0"/>
          <w:lang w:val="ru-RU"/>
        </w:rPr>
        <w:t xml:space="preserve">про Славного Переможного Воскреслого Правителя Ісуса Небесного Христа і лише на </w:t>
      </w:r>
      <w:r>
        <w:rPr>
          <w:rFonts w:ascii="Arial" w:hAnsi="Arial"/>
          <w:rtl w:val="0"/>
          <w:lang w:val="ru-RU"/>
        </w:rPr>
        <w:t xml:space="preserve">25% </w:t>
      </w:r>
      <w:r>
        <w:rPr>
          <w:rFonts w:ascii="Arial" w:hAnsi="Arial" w:hint="default"/>
          <w:rtl w:val="0"/>
          <w:lang w:val="ru-RU"/>
        </w:rPr>
        <w:t>про проблему гріха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Сатана хоче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щоб ми пам</w:t>
      </w:r>
      <w:r>
        <w:rPr>
          <w:rFonts w:ascii="Arial" w:hAnsi="Arial"/>
          <w:rtl w:val="0"/>
          <w:lang w:val="ru-RU"/>
        </w:rPr>
        <w:t>'</w:t>
      </w:r>
      <w:r>
        <w:rPr>
          <w:rFonts w:ascii="Arial" w:hAnsi="Arial" w:hint="default"/>
          <w:rtl w:val="0"/>
          <w:lang w:val="ru-RU"/>
        </w:rPr>
        <w:t>ятали свої гріхи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почувалися відкинутими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пригніченими і приголомшеними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А Ісус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навпаки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хоче милості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Наш Небесний Отець —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найзабудькуватіша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особа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з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нас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усіх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ВІН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прощає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і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забуває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  <w:tabs>
          <w:tab w:val="left" w:pos="4320"/>
        </w:tabs>
      </w:pPr>
      <w:r>
        <w:rPr>
          <w:rFonts w:ascii="Arial" w:cs="Arial" w:hAnsi="Arial" w:eastAsia="Arial"/>
        </w:rPr>
        <w:tab/>
      </w:r>
      <w:r>
        <w:rPr>
          <w:rFonts w:ascii="Arial" w:hAnsi="Arial" w:hint="default"/>
          <w:sz w:val="24"/>
          <w:szCs w:val="24"/>
          <w:rtl w:val="0"/>
          <w:lang w:val="en-US"/>
        </w:rPr>
        <w:t>Ця лекція буде продовжена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1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>2-6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bullet"/>
      <w:suff w:val="tab"/>
      <w:lvlText w:val="-"/>
      <w:lvlJc w:val="left"/>
      <w:pPr>
        <w:ind w:left="99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1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3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5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7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9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1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3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5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06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78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0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2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4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6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38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0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26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Імпортований стиль 1">
    <w:name w:val="Імпортовани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